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71" w:rsidRPr="007939B9" w:rsidRDefault="004B6471" w:rsidP="007939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793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471" w:rsidRPr="007939B9" w:rsidRDefault="004B6471" w:rsidP="007939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939B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</w:t>
      </w:r>
      <w:r w:rsidRPr="007939B9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4B6471" w:rsidRPr="007939B9" w:rsidRDefault="004B6471" w:rsidP="007939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9B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B6471" w:rsidRPr="007939B9" w:rsidRDefault="004B6471" w:rsidP="007939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9B9">
        <w:rPr>
          <w:rFonts w:ascii="Times New Roman" w:hAnsi="Times New Roman" w:cs="Times New Roman"/>
          <w:sz w:val="24"/>
          <w:szCs w:val="24"/>
        </w:rPr>
        <w:t>от 29.01.2020 года № 40/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4B6471" w:rsidRPr="00236E91" w:rsidRDefault="004B6471" w:rsidP="00236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B6471" w:rsidRPr="00236E91" w:rsidRDefault="004B6471" w:rsidP="00236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6E91">
        <w:rPr>
          <w:rFonts w:ascii="Times New Roman CYR" w:hAnsi="Times New Roman CYR" w:cs="Times New Roman CYR"/>
          <w:b/>
          <w:bCs/>
          <w:sz w:val="28"/>
          <w:szCs w:val="28"/>
        </w:rPr>
        <w:t>ОТЧЕТ</w:t>
      </w:r>
    </w:p>
    <w:p w:rsidR="004B6471" w:rsidRPr="00236E91" w:rsidRDefault="004B6471" w:rsidP="00236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6E91">
        <w:rPr>
          <w:rFonts w:ascii="Times New Roman CYR" w:hAnsi="Times New Roman CYR" w:cs="Times New Roman CYR"/>
          <w:b/>
          <w:bCs/>
          <w:sz w:val="28"/>
          <w:szCs w:val="28"/>
        </w:rPr>
        <w:t>председателя постоянной депутатской комиссии по социальной политике 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36E91">
        <w:rPr>
          <w:rFonts w:ascii="Times New Roman CYR" w:hAnsi="Times New Roman CYR" w:cs="Times New Roman CYR"/>
          <w:b/>
          <w:bCs/>
          <w:sz w:val="28"/>
          <w:szCs w:val="28"/>
        </w:rPr>
        <w:t>своей работе и работе депутатской комиссии в 201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Pr="00236E91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4B6471" w:rsidRDefault="004B6471" w:rsidP="00097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B6471" w:rsidRDefault="004B6471" w:rsidP="00097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Комиссия  по социальной политике в Думе городского округа ЗАТО Свободный в  своей работе  руководствуется всеми нормативно-правовыми актами Российской Федерации, Свердловской области и иными документами, регламентирующие деятельность комиссии, действует в пределах своей  компетенции. Социальная политика  представляет собой систему политических, правовых, экономических, воспитательных мероприятий.</w:t>
      </w:r>
    </w:p>
    <w:p w:rsidR="004B6471" w:rsidRDefault="004B6471" w:rsidP="00097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 состав комиссии входят депутаты Бем С.В., Блинова И.В., Фасахова Е.Н.</w:t>
      </w:r>
    </w:p>
    <w:p w:rsidR="004B6471" w:rsidRDefault="004B6471" w:rsidP="00097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 2019  году комиссия принимала участие в работе  совместных заседаний депутатских комиссий  Думы городского округа ЗАТО  Свободный. Участвовала в  обсуждении  и выработке  решений социальных проблем, касающихся населения  городского округа  ЗАТО  Свободный. Работа комиссии направлена на анализ социально- значимых вопросов в городском округе  ЗАТО Свободный, а так же работе по обращению граждан, из них можно выделить следующие:</w:t>
      </w:r>
    </w:p>
    <w:p w:rsidR="004B6471" w:rsidRPr="00767E33" w:rsidRDefault="004B6471" w:rsidP="00767E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67E33">
        <w:rPr>
          <w:rFonts w:ascii="Times New Roman CYR" w:hAnsi="Times New Roman CYR" w:cs="Times New Roman CYR"/>
          <w:sz w:val="28"/>
          <w:szCs w:val="28"/>
        </w:rPr>
        <w:t xml:space="preserve">Получение служебного, социального и жилья коммерческого найма. 12 </w:t>
      </w:r>
      <w:r>
        <w:rPr>
          <w:rFonts w:ascii="Times New Roman CYR" w:hAnsi="Times New Roman CYR" w:cs="Times New Roman CYR"/>
          <w:sz w:val="28"/>
          <w:szCs w:val="28"/>
        </w:rPr>
        <w:t>обративших</w:t>
      </w:r>
      <w:r w:rsidRPr="00767E33">
        <w:rPr>
          <w:rFonts w:ascii="Times New Roman CYR" w:hAnsi="Times New Roman CYR" w:cs="Times New Roman CYR"/>
          <w:sz w:val="28"/>
          <w:szCs w:val="28"/>
        </w:rPr>
        <w:t>ся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</w:t>
      </w:r>
      <w:r w:rsidRPr="00767E33">
        <w:rPr>
          <w:rFonts w:ascii="Times New Roman CYR" w:hAnsi="Times New Roman CYR" w:cs="Times New Roman CYR"/>
          <w:sz w:val="28"/>
          <w:szCs w:val="28"/>
        </w:rPr>
        <w:t xml:space="preserve"> были перенаправлены к специалисту администрации по данному вопросу.  4 обращения не имели оснований для принятия положительного решения. Специалистом администрации  даются разъяснения по интересующим вопросам, оформлен информационный стенд, но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7E33">
        <w:rPr>
          <w:rFonts w:ascii="Times New Roman CYR" w:hAnsi="Times New Roman CYR" w:cs="Times New Roman CYR"/>
          <w:sz w:val="28"/>
          <w:szCs w:val="28"/>
        </w:rPr>
        <w:t xml:space="preserve"> от жителей поступают жалобы на не своевременное предоставление протоколов и другой информации по результатам проведения жилищных комиссий. Считаю необходимым обратить на это внимание в следующем году. </w:t>
      </w:r>
    </w:p>
    <w:p w:rsidR="004B6471" w:rsidRDefault="004B6471" w:rsidP="00767E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детей, оказавшихся без попечения родителей в ДОУ и определение для них льгот, положенных законодательством. Было 3 обращения. Состоялся телефонный разговор с представителем управления социальной политики по Верхнесалдинскому  району. Опекунам была оказана помощь и содействие. Документы оформлены, дети бесплатно посещают детский сад. </w:t>
      </w:r>
    </w:p>
    <w:p w:rsidR="004B6471" w:rsidRDefault="004B6471" w:rsidP="00767E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67E3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Большая работа была проведена в решении социально- значимого вопроса для педагогов- дошкольников в изменении штатного расписания ДОУ, введение дополнительных ставок и выделения дополнительных денежных средств. Данный вопрос был озвучен на первом заседании Думы нового созыва, но доведен до логического завершения благодаря содействию депутата Законодательного Собрания Свердловской области Погудина В.В.,  лишь в марте 2019 года. </w:t>
      </w:r>
      <w:r w:rsidRPr="00767E3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B6471" w:rsidRDefault="004B6471" w:rsidP="00767E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2019 году был инициирован и проведен усилиями депутатов и организаций традиционный благотворительный концерт. Деньги переданы в семьи детей- инвалидов.</w:t>
      </w:r>
    </w:p>
    <w:p w:rsidR="004B6471" w:rsidRDefault="004B6471" w:rsidP="00767E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обращению бабушки - опекуна, Главой ГО ЗАТО Свободный было дано поручение, решить вопрос по   обеспечению интернетом ребенка- инвалида. После письменного обращения в компанию,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предоставляющую такие услуги, вопрос решен.</w:t>
      </w:r>
    </w:p>
    <w:p w:rsidR="004B6471" w:rsidRDefault="004B6471" w:rsidP="00767E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обращение родителей кадетского класса по обеспечению горячим  питанием во второй половине дня было перенаправлено Главой ГО ЗАТО Свободный в комиссию. После предоставленных расчетов, общения с администрацией  школы, вопрос поднимался на заседании Думы городского округа, получил одобрение депутатов. На сегодняшний день вопрос решен. </w:t>
      </w:r>
    </w:p>
    <w:p w:rsidR="004B6471" w:rsidRPr="00054E0C" w:rsidRDefault="004B6471" w:rsidP="00054E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Совместно с главврачам больницы оказывалась адресная помощь инвалидам, проживающим на территории и обратившимся за помощью. Это выражалась в организации приема таких жителей на дому. Обеспечение им стационарного лечения и доставки до медицинского учреждения.   </w:t>
      </w:r>
    </w:p>
    <w:p w:rsidR="004B6471" w:rsidRDefault="004B6471" w:rsidP="00097D21">
      <w:pPr>
        <w:spacing w:after="0" w:line="240" w:lineRule="auto"/>
        <w:jc w:val="both"/>
        <w:rPr>
          <w:rFonts w:ascii="Times New Roman" w:hAnsi="Times New Roman" w:cs="Times New Roman"/>
          <w:color w:val="14131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своей работе Комиссия активно взаимодействовала с другими постоянными комиссиями  Думы городского округа ЗАТО Свободный.</w:t>
      </w:r>
    </w:p>
    <w:p w:rsidR="004B6471" w:rsidRDefault="004B6471" w:rsidP="00097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году  всего обратившихся граждан 19 человек, все обращения устные. </w:t>
      </w:r>
      <w:r>
        <w:rPr>
          <w:rFonts w:ascii="Times New Roman CYR" w:hAnsi="Times New Roman CYR" w:cs="Times New Roman CYR"/>
          <w:sz w:val="28"/>
          <w:szCs w:val="28"/>
        </w:rPr>
        <w:t>На каждое обращение комиссией был дан ответ, предоставлена консультативная помощь в рамках своей компетентности,  либо обращение перенаправлено в нужные инстанции.</w:t>
      </w:r>
    </w:p>
    <w:p w:rsidR="004B6471" w:rsidRDefault="004B6471" w:rsidP="00097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B6471" w:rsidRPr="00054E0C" w:rsidRDefault="004B6471" w:rsidP="00054E0C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комиссии по социальной политике                   Бем С.В.</w:t>
      </w:r>
    </w:p>
    <w:sectPr w:rsidR="004B6471" w:rsidRPr="00054E0C" w:rsidSect="0023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1A8E"/>
    <w:multiLevelType w:val="hybridMultilevel"/>
    <w:tmpl w:val="4B820762"/>
    <w:lvl w:ilvl="0" w:tplc="5AC8391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255"/>
    <w:rsid w:val="00012499"/>
    <w:rsid w:val="00054E0C"/>
    <w:rsid w:val="00097D21"/>
    <w:rsid w:val="0011098A"/>
    <w:rsid w:val="00135255"/>
    <w:rsid w:val="00236E91"/>
    <w:rsid w:val="002370AD"/>
    <w:rsid w:val="002670C6"/>
    <w:rsid w:val="002A1E8C"/>
    <w:rsid w:val="00323C7A"/>
    <w:rsid w:val="00470143"/>
    <w:rsid w:val="004B6471"/>
    <w:rsid w:val="00653D6B"/>
    <w:rsid w:val="00767E33"/>
    <w:rsid w:val="00775CE0"/>
    <w:rsid w:val="0079287A"/>
    <w:rsid w:val="007939B9"/>
    <w:rsid w:val="00841688"/>
    <w:rsid w:val="0095282E"/>
    <w:rsid w:val="00960A7E"/>
    <w:rsid w:val="00983DDF"/>
    <w:rsid w:val="00AF0B9D"/>
    <w:rsid w:val="00BE3D71"/>
    <w:rsid w:val="00C409C0"/>
    <w:rsid w:val="00CF340F"/>
    <w:rsid w:val="00ED5BAB"/>
    <w:rsid w:val="00F90468"/>
    <w:rsid w:val="00FB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21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7D2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577</Words>
  <Characters>3295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cp:lastPrinted>2020-01-30T05:18:00Z</cp:lastPrinted>
  <dcterms:created xsi:type="dcterms:W3CDTF">2020-01-22T10:53:00Z</dcterms:created>
  <dcterms:modified xsi:type="dcterms:W3CDTF">2020-02-05T04:58:00Z</dcterms:modified>
</cp:coreProperties>
</file>